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C5E1B" w14:textId="77777777" w:rsidR="00897F48" w:rsidRPr="00795290" w:rsidRDefault="00897F48" w:rsidP="001E7C5F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3932BD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363F2542" w14:textId="77777777" w:rsidR="005B1B0B" w:rsidRPr="00495140" w:rsidRDefault="005B1B0B" w:rsidP="005B1B0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en-GB"/>
        </w:rPr>
      </w:pPr>
      <w:r w:rsidRPr="00495140">
        <w:rPr>
          <w:rFonts w:ascii="Arial Narrow" w:hAnsi="Arial Narrow" w:cs="Arial"/>
          <w:b/>
          <w:spacing w:val="26"/>
          <w:sz w:val="48"/>
          <w:szCs w:val="48"/>
          <w:lang w:val="en-GB"/>
        </w:rPr>
        <w:t>TENDER DOCUMENTATION</w:t>
      </w:r>
    </w:p>
    <w:p w14:paraId="2F852FDE" w14:textId="77777777" w:rsidR="005B1B0B" w:rsidRPr="00495140" w:rsidRDefault="005B1B0B" w:rsidP="005B1B0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en-GB"/>
        </w:rPr>
      </w:pPr>
      <w:r w:rsidRPr="00495140">
        <w:rPr>
          <w:rFonts w:ascii="Arial Narrow" w:hAnsi="Arial Narrow" w:cs="Arial"/>
          <w:b/>
          <w:spacing w:val="26"/>
          <w:sz w:val="48"/>
          <w:szCs w:val="48"/>
          <w:lang w:val="en-GB"/>
        </w:rPr>
        <w:t xml:space="preserve">(for </w:t>
      </w:r>
      <w:r w:rsidRPr="00495140">
        <w:rPr>
          <w:rFonts w:ascii="Arial Narrow" w:hAnsi="Arial Narrow" w:cs="Arial"/>
          <w:b/>
          <w:spacing w:val="26"/>
          <w:sz w:val="44"/>
          <w:szCs w:val="44"/>
          <w:lang w:val="en-GB"/>
        </w:rPr>
        <w:t>Stage II of Tender Procedure)</w:t>
      </w:r>
    </w:p>
    <w:p w14:paraId="6006B95D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DC0A2AA" w14:textId="77777777" w:rsidR="007F50EA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  <w:bookmarkStart w:id="0" w:name="_Hlk93937375"/>
    </w:p>
    <w:p w14:paraId="522D1039" w14:textId="205F9BAE" w:rsidR="007F50EA" w:rsidRDefault="00071E6D" w:rsidP="00071E6D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r w:rsidRPr="00071E6D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  <w:r w:rsidRPr="00071E6D">
        <w:rPr>
          <w:rFonts w:ascii="Arial Narrow" w:hAnsi="Arial Narrow" w:cs="Arial"/>
          <w:b/>
          <w:caps/>
          <w:w w:val="80"/>
          <w:sz w:val="44"/>
          <w:szCs w:val="44"/>
        </w:rPr>
        <w:t xml:space="preserve"> </w:t>
      </w:r>
      <w:r w:rsidR="007F50EA" w:rsidRPr="00071E6D">
        <w:rPr>
          <w:rFonts w:ascii="Arial Narrow" w:hAnsi="Arial Narrow" w:cs="Arial"/>
          <w:b/>
          <w:caps/>
          <w:w w:val="80"/>
          <w:sz w:val="44"/>
          <w:szCs w:val="44"/>
        </w:rPr>
        <w:t xml:space="preserve"> </w:t>
      </w:r>
    </w:p>
    <w:p w14:paraId="6F7D09CE" w14:textId="06765079" w:rsidR="005B1B0B" w:rsidRPr="005B1B0B" w:rsidRDefault="005B1B0B" w:rsidP="005B1B0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r w:rsidRPr="00495140">
        <w:rPr>
          <w:rFonts w:ascii="Arial Narrow" w:hAnsi="Arial Narrow"/>
          <w:b/>
          <w:iCs/>
          <w:color w:val="000000"/>
          <w:sz w:val="44"/>
          <w:szCs w:val="44"/>
          <w:lang w:val="en-GB"/>
        </w:rPr>
        <w:t>Construction of a combined cycle facility in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r>
        <w:rPr>
          <w:rFonts w:ascii="Arial Narrow" w:hAnsi="Arial Narrow"/>
          <w:b/>
          <w:iCs/>
          <w:color w:val="000000"/>
          <w:sz w:val="44"/>
          <w:szCs w:val="44"/>
        </w:rPr>
        <w:t>T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eplárna Komořany </w:t>
      </w:r>
    </w:p>
    <w:bookmarkEnd w:id="0"/>
    <w:p w14:paraId="4EFA5C0A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5A9C731" w14:textId="2DA38E02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3271F891" wp14:editId="7ABE9F53">
            <wp:extent cx="4835348" cy="3197144"/>
            <wp:effectExtent l="0" t="0" r="3810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348" cy="319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A1A8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857171" w14:textId="3CDD60FA" w:rsidR="00897F48" w:rsidRPr="001E7C5F" w:rsidRDefault="005B1B0B" w:rsidP="005B1B0B">
      <w:pPr>
        <w:pStyle w:val="NormalJustified"/>
        <w:keepLines/>
        <w:widowControl/>
        <w:tabs>
          <w:tab w:val="center" w:pos="4535"/>
          <w:tab w:val="right" w:pos="9071"/>
        </w:tabs>
        <w:jc w:val="left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ab/>
      </w:r>
      <w:r w:rsidR="00897F48" w:rsidRPr="001E7C5F">
        <w:rPr>
          <w:rFonts w:ascii="Arial Narrow" w:hAnsi="Arial Narrow"/>
          <w:b/>
          <w:sz w:val="28"/>
        </w:rPr>
        <w:t>PROVEDENÁ V SOULADU S POŽADAVKY zákona č.134/2016 Sb. (aktuální znění)</w:t>
      </w:r>
      <w:r>
        <w:rPr>
          <w:rFonts w:ascii="Arial Narrow" w:hAnsi="Arial Narrow"/>
          <w:b/>
          <w:sz w:val="28"/>
        </w:rPr>
        <w:tab/>
      </w:r>
    </w:p>
    <w:p w14:paraId="7F5DB37F" w14:textId="3712C099" w:rsidR="00897F48" w:rsidRPr="00495140" w:rsidRDefault="005B1B0B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  <w:lang w:val="en-GB"/>
        </w:rPr>
      </w:pPr>
      <w:r w:rsidRPr="00495140">
        <w:rPr>
          <w:rFonts w:ascii="Arial Narrow" w:hAnsi="Arial Narrow" w:cs="Arial"/>
          <w:b/>
          <w:sz w:val="32"/>
          <w:szCs w:val="32"/>
          <w:lang w:val="en-GB"/>
        </w:rPr>
        <w:t>/ CARRIED</w:t>
      </w:r>
      <w:r w:rsidRPr="00495140">
        <w:rPr>
          <w:rFonts w:ascii="Arial Narrow" w:hAnsi="Arial Narrow" w:cs="Arial"/>
          <w:b/>
          <w:szCs w:val="24"/>
          <w:lang w:val="en-GB"/>
        </w:rPr>
        <w:t xml:space="preserve"> </w:t>
      </w:r>
      <w:r w:rsidRPr="00495140"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48BBF8D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E46F526" w14:textId="6A93AA6D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5B1B0B" w:rsidRPr="005B1B0B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r w:rsidR="005B1B0B">
        <w:rPr>
          <w:rFonts w:ascii="Arial Narrow" w:hAnsi="Arial Narrow" w:cs="Arial"/>
          <w:b/>
          <w:spacing w:val="26"/>
          <w:sz w:val="48"/>
          <w:szCs w:val="48"/>
        </w:rPr>
        <w:t xml:space="preserve">/ </w:t>
      </w:r>
      <w:r w:rsidR="005B1B0B" w:rsidRPr="00495140">
        <w:rPr>
          <w:rFonts w:ascii="Arial Narrow" w:hAnsi="Arial Narrow" w:cs="Arial"/>
          <w:b/>
          <w:spacing w:val="26"/>
          <w:sz w:val="48"/>
          <w:szCs w:val="48"/>
          <w:lang w:val="en-GB"/>
        </w:rPr>
        <w:t>BOOK „A“</w:t>
      </w:r>
    </w:p>
    <w:p w14:paraId="33379BDB" w14:textId="755FC902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lastRenderedPageBreak/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  <w:r w:rsidR="005B1B0B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r w:rsidR="005B1B0B" w:rsidRPr="00495140">
        <w:rPr>
          <w:rFonts w:ascii="Arial Narrow" w:hAnsi="Arial Narrow" w:cs="Arial"/>
          <w:b/>
          <w:spacing w:val="-26"/>
          <w:sz w:val="48"/>
          <w:szCs w:val="48"/>
          <w:lang w:val="en-GB"/>
        </w:rPr>
        <w:t>/ PART „A.2“ – Terms and Conditions</w:t>
      </w:r>
    </w:p>
    <w:p w14:paraId="7762ED82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15D678A7" w14:textId="7E4D7C8B" w:rsidR="005B1B0B" w:rsidRPr="008B5EB8" w:rsidRDefault="00897F48" w:rsidP="005B1B0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č.10 – Pojištění OBJEDNATELE</w:t>
      </w:r>
      <w:r w:rsidR="005B1B0B">
        <w:rPr>
          <w:rFonts w:ascii="Arial Narrow" w:hAnsi="Arial Narrow" w:cs="Arial"/>
          <w:b/>
          <w:sz w:val="32"/>
          <w:szCs w:val="32"/>
        </w:rPr>
        <w:t xml:space="preserve"> </w:t>
      </w:r>
      <w:r w:rsidR="005B1B0B" w:rsidRPr="00495140">
        <w:rPr>
          <w:rFonts w:ascii="Arial Narrow" w:hAnsi="Arial Narrow" w:cs="Arial"/>
          <w:b/>
          <w:sz w:val="32"/>
          <w:szCs w:val="32"/>
          <w:lang w:val="en-GB"/>
        </w:rPr>
        <w:t>/ Enclosure No. 10 – Insurance of the CLIENT</w:t>
      </w:r>
    </w:p>
    <w:p w14:paraId="293E82F9" w14:textId="5FDF6C24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45033F9A" w14:textId="515CA349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18DAC75" w14:textId="768BB871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FDE2684" wp14:editId="387885A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4E0F427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4C9F0D94" w14:textId="77777777" w:rsidR="007F50EA" w:rsidRPr="001E7C5F" w:rsidRDefault="007F50EA" w:rsidP="001E7C5F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1E7C5F">
        <w:rPr>
          <w:rFonts w:ascii="Arial Narrow" w:hAnsi="Arial Narrow"/>
          <w:b/>
          <w:w w:val="90"/>
          <w:sz w:val="28"/>
        </w:rPr>
        <w:t>, a.s.</w:t>
      </w:r>
    </w:p>
    <w:p w14:paraId="47CC0E8A" w14:textId="03ADA21D" w:rsidR="00004D71" w:rsidRPr="00607283" w:rsidRDefault="00004D71" w:rsidP="00004D71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>se sídlem</w:t>
      </w:r>
      <w:r>
        <w:rPr>
          <w:rFonts w:ascii="Arial Narrow" w:hAnsi="Arial Narrow"/>
          <w:szCs w:val="24"/>
        </w:rPr>
        <w:t>/</w:t>
      </w:r>
      <w:r w:rsidRPr="00495140">
        <w:rPr>
          <w:rFonts w:ascii="Arial Narrow" w:hAnsi="Arial Narrow"/>
          <w:szCs w:val="24"/>
          <w:lang w:val="en-GB"/>
        </w:rPr>
        <w:t>with its registered seat at:</w:t>
      </w:r>
      <w:r w:rsidRPr="00607283">
        <w:rPr>
          <w:rFonts w:ascii="Arial Narrow" w:hAnsi="Arial Narrow"/>
          <w:szCs w:val="24"/>
        </w:rPr>
        <w:t xml:space="preserve"> Most-Komořany, </w:t>
      </w:r>
      <w:bookmarkStart w:id="2" w:name="_Ec1B21609F76754158B97A9D82110DE16511"/>
      <w:r w:rsidRPr="00607283">
        <w:rPr>
          <w:rFonts w:ascii="Arial Narrow" w:hAnsi="Arial Narrow"/>
          <w:szCs w:val="24"/>
        </w:rPr>
        <w:t>Teplárenská 2</w:t>
      </w:r>
      <w:bookmarkEnd w:id="2"/>
      <w:r w:rsidRPr="00607283">
        <w:rPr>
          <w:rFonts w:ascii="Arial Narrow" w:hAnsi="Arial Narrow"/>
          <w:szCs w:val="24"/>
        </w:rPr>
        <w:t>, PSČ</w:t>
      </w:r>
      <w:r w:rsidR="00495140">
        <w:rPr>
          <w:rFonts w:ascii="Arial Narrow" w:hAnsi="Arial Narrow"/>
          <w:szCs w:val="24"/>
        </w:rPr>
        <w:t>/</w:t>
      </w:r>
      <w:r w:rsidR="00495140" w:rsidRPr="00495140">
        <w:rPr>
          <w:rFonts w:ascii="Arial Narrow" w:hAnsi="Arial Narrow"/>
          <w:szCs w:val="24"/>
          <w:lang w:val="en-GB"/>
        </w:rPr>
        <w:t>Zip Code</w:t>
      </w:r>
      <w:r w:rsidRPr="00607283">
        <w:rPr>
          <w:rFonts w:ascii="Arial Narrow" w:hAnsi="Arial Narrow"/>
          <w:szCs w:val="24"/>
        </w:rPr>
        <w:t xml:space="preserve">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A569BB9" w14:textId="67722FC6" w:rsidR="00004D71" w:rsidRDefault="00004D71" w:rsidP="00004D71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</w:t>
      </w:r>
      <w:r>
        <w:rPr>
          <w:rFonts w:ascii="Arial Narrow" w:hAnsi="Arial Narrow"/>
          <w:szCs w:val="24"/>
        </w:rPr>
        <w:t>/ID No.</w:t>
      </w:r>
      <w:r w:rsidRPr="00607283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607283">
        <w:rPr>
          <w:rFonts w:ascii="Arial Narrow" w:hAnsi="Arial Narrow"/>
          <w:szCs w:val="24"/>
        </w:rPr>
        <w:t>959</w:t>
      </w:r>
    </w:p>
    <w:p w14:paraId="0816D7CD" w14:textId="0E8C4E50" w:rsidR="00D93FE2" w:rsidRDefault="00D93FE2" w:rsidP="00897F48">
      <w:pPr>
        <w:sectPr w:rsidR="00D93FE2" w:rsidSect="00D93FE2">
          <w:footerReference w:type="default" r:id="rId13"/>
          <w:headerReference w:type="first" r:id="rId14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14:paraId="6F617C02" w14:textId="7D724F49"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 w:val="28"/>
          <w:szCs w:val="28"/>
        </w:rPr>
      </w:pPr>
      <w:r w:rsidRPr="00E97B07">
        <w:rPr>
          <w:rFonts w:ascii="Arial Narrow" w:eastAsia="SimSun" w:hAnsi="Arial Narrow" w:cs="Arial"/>
          <w:b/>
          <w:sz w:val="28"/>
          <w:szCs w:val="28"/>
        </w:rPr>
        <w:lastRenderedPageBreak/>
        <w:t xml:space="preserve">Pojištění </w:t>
      </w:r>
      <w:r w:rsidRPr="00E97B07">
        <w:rPr>
          <w:rFonts w:ascii="Arial Narrow" w:eastAsia="SimSun" w:hAnsi="Arial Narrow" w:cs="Arial"/>
          <w:b/>
          <w:caps/>
          <w:sz w:val="28"/>
          <w:szCs w:val="28"/>
        </w:rPr>
        <w:t>objednatele</w:t>
      </w:r>
      <w:r w:rsidR="00004D71">
        <w:rPr>
          <w:rFonts w:ascii="Arial Narrow" w:eastAsia="SimSun" w:hAnsi="Arial Narrow" w:cs="Arial"/>
          <w:b/>
          <w:caps/>
          <w:sz w:val="28"/>
          <w:szCs w:val="28"/>
        </w:rPr>
        <w:t xml:space="preserve"> / </w:t>
      </w:r>
      <w:r w:rsidR="00004D71" w:rsidRPr="00004D71">
        <w:rPr>
          <w:rFonts w:ascii="Arial Narrow" w:eastAsia="SimSun" w:hAnsi="Arial Narrow" w:cs="Arial"/>
          <w:b/>
          <w:caps/>
          <w:sz w:val="28"/>
          <w:szCs w:val="28"/>
        </w:rPr>
        <w:t xml:space="preserve">Insurance of the </w:t>
      </w:r>
      <w:r w:rsidR="00004D71">
        <w:rPr>
          <w:rFonts w:ascii="Arial Narrow" w:eastAsia="SimSun" w:hAnsi="Arial Narrow" w:cs="Arial"/>
          <w:b/>
          <w:caps/>
          <w:sz w:val="28"/>
          <w:szCs w:val="28"/>
        </w:rPr>
        <w:t>CLIENT</w:t>
      </w:r>
    </w:p>
    <w:p w14:paraId="09DF3CD6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b/>
          <w:sz w:val="24"/>
        </w:rPr>
      </w:pPr>
    </w:p>
    <w:p w14:paraId="542D84A1" w14:textId="1144E0B7" w:rsidR="00E97B07" w:rsidRPr="00495140" w:rsidRDefault="00E97B07" w:rsidP="00E97B07">
      <w:pPr>
        <w:jc w:val="center"/>
        <w:rPr>
          <w:rFonts w:ascii="Arial Narrow" w:eastAsia="SimSun" w:hAnsi="Arial Narrow" w:cs="Arial"/>
          <w:b/>
          <w:szCs w:val="24"/>
          <w:lang w:val="en-GB"/>
        </w:rPr>
      </w:pPr>
      <w:r w:rsidRPr="00E97B07">
        <w:rPr>
          <w:rFonts w:ascii="Arial Narrow" w:eastAsia="SimSun" w:hAnsi="Arial Narrow" w:cs="Arial"/>
          <w:b/>
          <w:sz w:val="24"/>
        </w:rPr>
        <w:t>Stavebně montážní pojištění (CAR/EAR)</w:t>
      </w:r>
      <w:r w:rsidR="00004D71">
        <w:rPr>
          <w:rFonts w:ascii="Arial Narrow" w:eastAsia="SimSun" w:hAnsi="Arial Narrow" w:cs="Arial"/>
          <w:b/>
          <w:sz w:val="24"/>
        </w:rPr>
        <w:t xml:space="preserve"> </w:t>
      </w:r>
      <w:r w:rsidR="00004D71" w:rsidRPr="00495140">
        <w:rPr>
          <w:rFonts w:ascii="Arial Narrow" w:eastAsia="SimSun" w:hAnsi="Arial Narrow" w:cs="Arial"/>
          <w:b/>
          <w:sz w:val="24"/>
          <w:lang w:val="en-GB"/>
        </w:rPr>
        <w:t>/Construction</w:t>
      </w:r>
      <w:r w:rsidR="00B2608C">
        <w:rPr>
          <w:rFonts w:ascii="Arial Narrow" w:eastAsia="SimSun" w:hAnsi="Arial Narrow" w:cs="Arial"/>
          <w:b/>
          <w:sz w:val="24"/>
          <w:lang w:val="en-GB"/>
        </w:rPr>
        <w:t>/Erection all-risk</w:t>
      </w:r>
      <w:r w:rsidR="00004D71" w:rsidRPr="00495140">
        <w:rPr>
          <w:rFonts w:ascii="Arial Narrow" w:eastAsia="SimSun" w:hAnsi="Arial Narrow" w:cs="Arial"/>
          <w:b/>
          <w:sz w:val="24"/>
          <w:lang w:val="en-GB"/>
        </w:rPr>
        <w:t xml:space="preserve"> insurance</w:t>
      </w:r>
      <w:r w:rsidR="00B2608C">
        <w:rPr>
          <w:rFonts w:ascii="Arial Narrow" w:eastAsia="SimSun" w:hAnsi="Arial Narrow" w:cs="Arial"/>
          <w:b/>
          <w:sz w:val="24"/>
          <w:lang w:val="en-GB"/>
        </w:rPr>
        <w:t xml:space="preserve"> (CAR/EAR)</w:t>
      </w:r>
    </w:p>
    <w:p w14:paraId="7145F8BD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24646C37" w14:textId="574DDB8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Pojištěný: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OBJEDNATEL, ZHOTOVITEL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DODAVATELÉ smluvně zúčastnění na DÍLE.</w:t>
      </w:r>
    </w:p>
    <w:p w14:paraId="108C4551" w14:textId="1A6D7B2A" w:rsidR="00004D71" w:rsidRDefault="00004D71" w:rsidP="0044260D">
      <w:pPr>
        <w:tabs>
          <w:tab w:val="left" w:pos="7100"/>
        </w:tabs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 xml:space="preserve">/ 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I</w:t>
      </w:r>
      <w:r w:rsidR="00B2608C" w:rsidRPr="00495140">
        <w:rPr>
          <w:rFonts w:ascii="Arial Narrow" w:eastAsia="SimSun" w:hAnsi="Arial Narrow" w:cs="Arial"/>
          <w:sz w:val="24"/>
          <w:szCs w:val="24"/>
          <w:lang w:val="en-GB"/>
        </w:rPr>
        <w:t>nsured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ab/>
      </w:r>
      <w:r w:rsidR="006E2414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CLIENT, CONTR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A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CTOR and SUB-CONTRACTORS contractually involved in the</w:t>
      </w:r>
      <w:r w:rsidR="0044260D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WORK</w:t>
      </w:r>
    </w:p>
    <w:p w14:paraId="2CC706AD" w14:textId="77777777" w:rsidR="00004D71" w:rsidRDefault="00004D71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48227A56" w14:textId="77777777" w:rsidR="00004D71" w:rsidRDefault="00004D71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3B982FB4" w14:textId="6A57DF68" w:rsidR="00E97B07" w:rsidRPr="00E97B07" w:rsidRDefault="00E97B07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</w:r>
    </w:p>
    <w:p w14:paraId="67D17EA7" w14:textId="0AC3D3EC" w:rsidR="00004D71" w:rsidRDefault="00E97B07" w:rsidP="00004D71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Předmět pojištění</w:t>
      </w:r>
      <w:r w:rsidR="00004D71">
        <w:rPr>
          <w:rFonts w:ascii="Arial Narrow" w:eastAsia="SimSun" w:hAnsi="Arial Narrow" w:cs="Arial"/>
          <w:sz w:val="24"/>
          <w:szCs w:val="24"/>
        </w:rPr>
        <w:t xml:space="preserve"> /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Subject of insurance:</w:t>
      </w:r>
    </w:p>
    <w:p w14:paraId="586AEF4B" w14:textId="7EA6E870" w:rsidR="00E97B07" w:rsidRPr="00E97B07" w:rsidRDefault="00E97B07" w:rsidP="00004D71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/ Material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/property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damage insurance</w:t>
      </w:r>
      <w:r w:rsidR="00004D71" w:rsidRPr="00004D71">
        <w:rPr>
          <w:rFonts w:ascii="Arial Narrow" w:eastAsia="SimSun" w:hAnsi="Arial Narrow" w:cs="Arial"/>
          <w:sz w:val="24"/>
          <w:szCs w:val="24"/>
        </w:rPr>
        <w:t>:</w:t>
      </w:r>
    </w:p>
    <w:p w14:paraId="196B0776" w14:textId="68302CB6" w:rsidR="00E97B07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pojištění proti všem nebezpečím pro případ fyzické ztráty, poškození nebo škody na DÍLE nebo jeho částech včetně materiálu použitého při provádění díla. Z pojištění jsou vyloučeny škody na zařízení staveniště, stavebních/montážních zařízeních a nářadí, stavebních/montážních strojích a mechanismech</w:t>
      </w:r>
      <w:r w:rsidRPr="00E97B07">
        <w:rPr>
          <w:rFonts w:ascii="Arial Narrow" w:eastAsia="SimSun" w:hAnsi="Arial Narrow" w:cs="Arial"/>
          <w:smallCaps/>
          <w:sz w:val="24"/>
          <w:szCs w:val="24"/>
        </w:rPr>
        <w:t xml:space="preserve">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ZHOTOVITELE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DODAVATELŮ.</w:t>
      </w:r>
    </w:p>
    <w:p w14:paraId="0D62030A" w14:textId="0B2260FA" w:rsidR="00004D71" w:rsidRPr="00495140" w:rsidRDefault="00004D71" w:rsidP="00191C76">
      <w:pPr>
        <w:ind w:left="2552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="00495140" w:rsidRPr="00495140">
        <w:rPr>
          <w:rFonts w:ascii="Arial Narrow" w:eastAsia="SimSun" w:hAnsi="Arial Narrow" w:cs="Arial"/>
          <w:sz w:val="24"/>
          <w:szCs w:val="24"/>
          <w:lang w:val="en-GB"/>
        </w:rPr>
        <w:t>Insurance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against all risks in case of physical loss, damage or 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other harm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to the WORK or its parts, including the material</w:t>
      </w:r>
      <w:r w:rsidR="00B2608C">
        <w:rPr>
          <w:rFonts w:ascii="Arial Narrow" w:eastAsia="SimSun" w:hAnsi="Arial Narrow" w:cs="Arial"/>
          <w:sz w:val="24"/>
          <w:szCs w:val="24"/>
          <w:lang w:val="en-GB"/>
        </w:rPr>
        <w:t>s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used in the execution of the work. Damage to construction site equipment, construction/assembly equipment and tools, construction/assembly machines and mechanisms of the CONTRACTOR and SUB-CONTRACTORS are excluded from the insurance.</w:t>
      </w:r>
    </w:p>
    <w:p w14:paraId="3A09ECF8" w14:textId="4938C55A" w:rsidR="00E97B07" w:rsidRPr="00E97B07" w:rsidRDefault="005621CE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>Pojištění o</w:t>
      </w:r>
      <w:r w:rsidRPr="00E97B07">
        <w:rPr>
          <w:rFonts w:ascii="Arial Narrow" w:eastAsia="SimSun" w:hAnsi="Arial Narrow" w:cs="Arial"/>
          <w:sz w:val="24"/>
          <w:szCs w:val="24"/>
        </w:rPr>
        <w:t>dpovědnost</w:t>
      </w:r>
      <w:r>
        <w:rPr>
          <w:rFonts w:ascii="Arial Narrow" w:eastAsia="SimSun" w:hAnsi="Arial Narrow" w:cs="Arial"/>
          <w:sz w:val="24"/>
          <w:szCs w:val="24"/>
        </w:rPr>
        <w:t>i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</w:t>
      </w:r>
      <w:r w:rsidR="00E97B07" w:rsidRPr="00E97B07">
        <w:rPr>
          <w:rFonts w:ascii="Arial Narrow" w:eastAsia="SimSun" w:hAnsi="Arial Narrow" w:cs="Arial"/>
          <w:sz w:val="24"/>
          <w:szCs w:val="24"/>
        </w:rPr>
        <w:t>za škodu:</w:t>
      </w:r>
      <w:r w:rsidR="00004D71">
        <w:rPr>
          <w:rFonts w:ascii="Arial Narrow" w:eastAsia="SimSun" w:hAnsi="Arial Narrow" w:cs="Arial"/>
          <w:sz w:val="24"/>
          <w:szCs w:val="24"/>
        </w:rPr>
        <w:t xml:space="preserve">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>
        <w:rPr>
          <w:rFonts w:ascii="Arial Narrow" w:eastAsia="SimSun" w:hAnsi="Arial Narrow" w:cs="Arial"/>
          <w:sz w:val="24"/>
          <w:szCs w:val="24"/>
          <w:lang w:val="en-GB"/>
        </w:rPr>
        <w:t>Liability insurance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</w:p>
    <w:p w14:paraId="29D4BB4A" w14:textId="77777777" w:rsidR="00E97B07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pro případ právním předpisem stanovené odpovědnosti za veškerá tělesná zranění nebo smrt, utrpěné třetími osobami a ztráty, poškození nebo škody na majetku, které mohou vzniknout ve spojení s prováděním DÍLA, včetně následných finančních škod a regresů zdravotních a sociálních pojistitelů.</w:t>
      </w:r>
    </w:p>
    <w:p w14:paraId="0C840FFC" w14:textId="3EB3C1DB" w:rsidR="00004D71" w:rsidRPr="00495140" w:rsidRDefault="00004D71" w:rsidP="00191C76">
      <w:pPr>
        <w:tabs>
          <w:tab w:val="num" w:pos="2552"/>
        </w:tabs>
        <w:ind w:left="2552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="00495140" w:rsidRPr="00495140">
        <w:rPr>
          <w:rFonts w:ascii="Arial Narrow" w:eastAsia="SimSun" w:hAnsi="Arial Narrow" w:cs="Arial"/>
          <w:sz w:val="24"/>
          <w:szCs w:val="24"/>
          <w:lang w:val="en-GB"/>
        </w:rPr>
        <w:t>In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case of legal liability for all bodily injury or death suffered by third parties and loss, damage or 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other harm</w:t>
      </w:r>
      <w:r w:rsidR="005621CE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to property that may arise in connection with the execution of the WORK, including subsequent financial damage and recourses of health and social insurers.</w:t>
      </w:r>
    </w:p>
    <w:p w14:paraId="6121CD83" w14:textId="7777777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</w:p>
    <w:p w14:paraId="3DFE314C" w14:textId="61435075" w:rsidR="00004D71" w:rsidRDefault="00E97B07" w:rsidP="00004D71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Doba pojištění</w:t>
      </w:r>
      <w:r w:rsidR="00004D71">
        <w:rPr>
          <w:rFonts w:ascii="Arial Narrow" w:eastAsia="SimSun" w:hAnsi="Arial Narrow" w:cs="Arial"/>
          <w:sz w:val="24"/>
          <w:szCs w:val="24"/>
        </w:rPr>
        <w:t>/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Insurance period:</w:t>
      </w:r>
      <w:r w:rsidR="00004D71">
        <w:rPr>
          <w:rFonts w:ascii="Arial Narrow" w:eastAsia="SimSun" w:hAnsi="Arial Narrow" w:cs="Arial"/>
          <w:sz w:val="24"/>
          <w:szCs w:val="24"/>
        </w:rPr>
        <w:t xml:space="preserve"> </w:t>
      </w:r>
    </w:p>
    <w:p w14:paraId="68D60D4E" w14:textId="2C1147ED" w:rsidR="00E97B07" w:rsidRPr="00495140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od předání STAVENIŠTĚ, na dobu výstavby, provedení INDIVIDUÁLNÍCH ZKOUŠEK</w:t>
      </w:r>
      <w:r w:rsidR="005621CE">
        <w:rPr>
          <w:rFonts w:ascii="Arial Narrow" w:eastAsia="SimSun" w:hAnsi="Arial Narrow" w:cs="Arial"/>
          <w:sz w:val="24"/>
          <w:szCs w:val="24"/>
        </w:rPr>
        <w:t xml:space="preserve">,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KOMPLEXNÍCH ZKOUŠEK a ZKUŠEBNÍHO PROVOZU.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/ </w:t>
      </w:r>
      <w:r w:rsidR="00495140" w:rsidRPr="00495140">
        <w:rPr>
          <w:rFonts w:ascii="Arial Narrow" w:eastAsia="SimSun" w:hAnsi="Arial Narrow" w:cs="Arial"/>
          <w:sz w:val="24"/>
          <w:szCs w:val="24"/>
          <w:lang w:val="en-GB"/>
        </w:rPr>
        <w:t>From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 xml:space="preserve">the SITE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handover, for the duration of construction, performance of INDIVIDUAL TESTS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,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 COMPLEX TESTS and TRIAL OPERATION.</w:t>
      </w:r>
    </w:p>
    <w:p w14:paraId="7DF32ABC" w14:textId="77777777" w:rsidR="00A543A2" w:rsidRDefault="00A543A2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</w:p>
    <w:p w14:paraId="7D28BFF1" w14:textId="77777777" w:rsidR="00004D71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Pojistná částka</w:t>
      </w:r>
      <w:r w:rsidR="00004D71">
        <w:rPr>
          <w:rFonts w:ascii="Arial Narrow" w:eastAsia="SimSun" w:hAnsi="Arial Narrow" w:cs="Arial"/>
          <w:sz w:val="24"/>
          <w:szCs w:val="24"/>
        </w:rPr>
        <w:t>/</w:t>
      </w:r>
      <w:r w:rsidR="00004D71" w:rsidRPr="00004D71">
        <w:t xml:space="preserve"> </w:t>
      </w:r>
      <w:r w:rsidR="00004D71" w:rsidRPr="00495140">
        <w:rPr>
          <w:rFonts w:ascii="Arial Narrow" w:eastAsia="SimSun" w:hAnsi="Arial Narrow" w:cs="Arial"/>
          <w:sz w:val="24"/>
          <w:szCs w:val="24"/>
          <w:lang w:val="en-GB"/>
        </w:rPr>
        <w:t>Sum insured:</w:t>
      </w:r>
    </w:p>
    <w:p w14:paraId="76C946B2" w14:textId="6CFB3053" w:rsidR="00E97B07" w:rsidRPr="00E97B07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  <w:r w:rsidR="005B79C3" w:rsidRPr="005B79C3">
        <w:rPr>
          <w:rFonts w:ascii="Arial Narrow" w:eastAsia="SimSun" w:hAnsi="Arial Narrow" w:cs="Arial"/>
          <w:sz w:val="24"/>
          <w:szCs w:val="24"/>
        </w:rPr>
        <w:t xml:space="preserve"> 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>/ Material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/property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damage insurance:</w:t>
      </w:r>
    </w:p>
    <w:p w14:paraId="22AA00F1" w14:textId="73F41887" w:rsidR="00E97B07" w:rsidRPr="00E97B07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celková hodnota DÍLA dle předpokládaných nákladů na realizaci.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>/</w:t>
      </w:r>
      <w:r w:rsidR="005B79C3" w:rsidRPr="00495140">
        <w:rPr>
          <w:lang w:val="en-GB"/>
        </w:rPr>
        <w:t xml:space="preserve"> 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>the total value of the WORK</w:t>
      </w:r>
      <w:r w:rsidR="005621CE">
        <w:rPr>
          <w:rFonts w:ascii="Arial Narrow" w:eastAsia="SimSun" w:hAnsi="Arial Narrow" w:cs="Arial"/>
          <w:sz w:val="24"/>
          <w:szCs w:val="24"/>
          <w:lang w:val="en-GB"/>
        </w:rPr>
        <w:t>S</w:t>
      </w:r>
      <w:r w:rsidR="005B79C3"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 according to the estimated costs of implementation.</w:t>
      </w:r>
    </w:p>
    <w:p w14:paraId="6EF2F524" w14:textId="77777777" w:rsidR="00E97B07" w:rsidRPr="00E97B07" w:rsidRDefault="00E97B07" w:rsidP="00E97B07">
      <w:pPr>
        <w:ind w:left="2130"/>
        <w:jc w:val="both"/>
        <w:rPr>
          <w:rFonts w:ascii="Arial Narrow" w:eastAsia="SimSun" w:hAnsi="Arial Narrow" w:cs="Arial"/>
          <w:sz w:val="24"/>
          <w:szCs w:val="24"/>
        </w:rPr>
      </w:pPr>
    </w:p>
    <w:p w14:paraId="79B34CE0" w14:textId="2E0124F8" w:rsidR="00E97B07" w:rsidRPr="00E97B07" w:rsidRDefault="00E97B07" w:rsidP="00191C76">
      <w:pPr>
        <w:tabs>
          <w:tab w:val="left" w:pos="2127"/>
        </w:tabs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  <w:r w:rsidR="005B79C3" w:rsidRPr="005B79C3">
        <w:rPr>
          <w:rFonts w:ascii="Arial Narrow" w:eastAsia="SimSun" w:hAnsi="Arial Narrow" w:cs="Arial"/>
          <w:sz w:val="24"/>
          <w:szCs w:val="24"/>
        </w:rPr>
        <w:t xml:space="preserve"> </w:t>
      </w:r>
      <w:r w:rsidR="005B79C3" w:rsidRPr="00191C76">
        <w:rPr>
          <w:rFonts w:ascii="Arial Narrow" w:eastAsia="SimSun" w:hAnsi="Arial Narrow" w:cs="Arial"/>
          <w:sz w:val="24"/>
          <w:szCs w:val="24"/>
        </w:rPr>
        <w:t xml:space="preserve">/ </w:t>
      </w:r>
      <w:r w:rsidR="005621CE" w:rsidRPr="00191C76">
        <w:rPr>
          <w:rFonts w:ascii="Arial Narrow" w:eastAsia="SimSun" w:hAnsi="Arial Narrow" w:cs="Arial"/>
          <w:sz w:val="24"/>
          <w:szCs w:val="24"/>
        </w:rPr>
        <w:t xml:space="preserve">Liability insurance </w:t>
      </w:r>
    </w:p>
    <w:p w14:paraId="053047AB" w14:textId="1473414E" w:rsidR="006D0083" w:rsidRPr="00191C76" w:rsidRDefault="00E97B07" w:rsidP="00191C76">
      <w:pPr>
        <w:numPr>
          <w:ilvl w:val="0"/>
          <w:numId w:val="21"/>
        </w:numPr>
        <w:tabs>
          <w:tab w:val="clear" w:pos="2294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760608">
        <w:rPr>
          <w:rFonts w:ascii="Arial Narrow" w:eastAsia="SimSun" w:hAnsi="Arial Narrow" w:cs="Arial"/>
          <w:sz w:val="24"/>
          <w:szCs w:val="24"/>
        </w:rPr>
        <w:t xml:space="preserve">limit plnění minimálně </w:t>
      </w:r>
      <w:r w:rsidR="00E52F93" w:rsidRPr="00760608">
        <w:rPr>
          <w:rFonts w:ascii="Arial Narrow" w:eastAsia="SimSun" w:hAnsi="Arial Narrow" w:cs="Arial"/>
          <w:sz w:val="24"/>
          <w:szCs w:val="24"/>
        </w:rPr>
        <w:t xml:space="preserve">500 </w:t>
      </w:r>
      <w:r w:rsidRPr="00760608">
        <w:rPr>
          <w:rFonts w:ascii="Arial Narrow" w:eastAsia="SimSun" w:hAnsi="Arial Narrow" w:cs="Arial"/>
          <w:sz w:val="24"/>
          <w:szCs w:val="24"/>
        </w:rPr>
        <w:t>mil. Kč za jednu událost a všechny události agregovaně za pojistnou dobu.</w:t>
      </w:r>
      <w:r w:rsidR="005B79C3" w:rsidRPr="00760608">
        <w:rPr>
          <w:rFonts w:ascii="Arial Narrow" w:eastAsia="SimSun" w:hAnsi="Arial Narrow" w:cs="Arial"/>
          <w:sz w:val="24"/>
          <w:szCs w:val="24"/>
        </w:rPr>
        <w:t xml:space="preserve"> </w:t>
      </w:r>
      <w:r w:rsidR="005B79C3" w:rsidRPr="00191C76">
        <w:rPr>
          <w:rFonts w:ascii="Arial Narrow" w:eastAsia="SimSun" w:hAnsi="Arial Narrow" w:cs="Arial"/>
          <w:sz w:val="24"/>
          <w:szCs w:val="24"/>
        </w:rPr>
        <w:t xml:space="preserve">/ </w:t>
      </w:r>
      <w:r w:rsidR="005B79C3" w:rsidRPr="00760608">
        <w:rPr>
          <w:rFonts w:ascii="Arial Narrow" w:eastAsia="SimSun" w:hAnsi="Arial Narrow" w:cs="Arial"/>
          <w:sz w:val="24"/>
          <w:szCs w:val="24"/>
          <w:lang w:val="en-GB"/>
        </w:rPr>
        <w:t>at least CZK 500 million per event and all events aggregated during the insurance period.</w:t>
      </w:r>
    </w:p>
    <w:sectPr w:rsidR="006D0083" w:rsidRPr="00191C76" w:rsidSect="00E97B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3C3EF" w14:textId="77777777" w:rsidR="00EF2C7D" w:rsidRDefault="00EF2C7D">
      <w:r>
        <w:separator/>
      </w:r>
    </w:p>
  </w:endnote>
  <w:endnote w:type="continuationSeparator" w:id="0">
    <w:p w14:paraId="4BEA2B6C" w14:textId="77777777" w:rsidR="00EF2C7D" w:rsidRDefault="00EF2C7D">
      <w:r>
        <w:continuationSeparator/>
      </w:r>
    </w:p>
  </w:endnote>
  <w:endnote w:type="continuationNotice" w:id="1">
    <w:p w14:paraId="53704AE3" w14:textId="77777777" w:rsidR="00EF2C7D" w:rsidRDefault="00EF2C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722C7" w14:textId="77777777"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071E6D">
      <w:rPr>
        <w:noProof/>
      </w:rPr>
      <w:t>2</w:t>
    </w:r>
    <w:r>
      <w:fldChar w:fldCharType="end"/>
    </w:r>
    <w: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A440" w14:textId="77777777" w:rsidR="00FC058E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A81C" w14:textId="68C82D01" w:rsidR="00FC058E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2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C886C" w14:textId="77777777" w:rsidR="00EF2C7D" w:rsidRDefault="00EF2C7D">
      <w:r>
        <w:separator/>
      </w:r>
    </w:p>
  </w:footnote>
  <w:footnote w:type="continuationSeparator" w:id="0">
    <w:p w14:paraId="08F8C42E" w14:textId="77777777" w:rsidR="00EF2C7D" w:rsidRDefault="00EF2C7D">
      <w:r>
        <w:continuationSeparator/>
      </w:r>
    </w:p>
  </w:footnote>
  <w:footnote w:type="continuationNotice" w:id="1">
    <w:p w14:paraId="4C2F436F" w14:textId="77777777" w:rsidR="00EF2C7D" w:rsidRDefault="00EF2C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EE37" w14:textId="32300864" w:rsidR="007F50EA" w:rsidRDefault="007F50EA">
    <w:pPr>
      <w:pStyle w:val="Zhlav"/>
    </w:pPr>
    <w:r>
      <w:rPr>
        <w:noProof/>
      </w:rPr>
      <w:drawing>
        <wp:inline distT="0" distB="0" distL="0" distR="0" wp14:anchorId="77BEC535" wp14:editId="6CA07D22">
          <wp:extent cx="5200650" cy="1190625"/>
          <wp:effectExtent l="0" t="0" r="0" b="9525"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7ABDC905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37FBEA72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0AE691DB" wp14:editId="4A762393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5DE62A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53AF6C" w14:textId="77777777" w:rsidR="00FC058E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047DBE18" w14:textId="77777777" w:rsidR="00FC058E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313F8DE7" wp14:editId="6E33A60A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F25BEF" w14:textId="77777777" w:rsidR="00FC058E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4E75C6A4" wp14:editId="175268E8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623F292B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DD5C5EB" w14:textId="77777777" w:rsidR="00FC058E" w:rsidRPr="00D21301" w:rsidRDefault="00FC058E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D16A102" w14:textId="77777777" w:rsidR="00FC058E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2BC55C" w14:textId="77777777" w:rsidR="00FC058E" w:rsidRDefault="00FC058E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2C1B5327" w14:textId="77777777" w:rsidR="00FC058E" w:rsidRPr="00DF235B" w:rsidRDefault="00FC058E" w:rsidP="00FE13C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7371"/>
    </w:tblGrid>
    <w:tr w:rsidR="006D368B" w14:paraId="01485BCE" w14:textId="77777777" w:rsidTr="005812F5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71583AE6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4F8F5243" wp14:editId="4853C734">
                <wp:extent cx="1152525" cy="466725"/>
                <wp:effectExtent l="0" t="0" r="9525" b="9525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D86BC9" w14:textId="77777777" w:rsidR="00FC058E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A270419" w14:textId="77777777" w:rsidR="00FC058E" w:rsidRDefault="00E97B07" w:rsidP="00F369CF">
          <w:pPr>
            <w:keepNext/>
            <w:keepLines/>
            <w:ind w:left="34" w:right="62"/>
            <w:jc w:val="center"/>
            <w:rPr>
              <w:rFonts w:ascii="Arial Narrow" w:hAnsi="Arial Narrow" w:cs="Arial"/>
              <w:b/>
              <w:caps/>
              <w:sz w:val="20"/>
            </w:rPr>
          </w:pPr>
          <w:r w:rsidRPr="00806EC0">
            <w:rPr>
              <w:rFonts w:ascii="Arial Narrow" w:hAnsi="Arial Narrow" w:cs="Arial"/>
              <w:b/>
              <w:caps/>
              <w:sz w:val="20"/>
            </w:rPr>
            <w:t>RETROFIT STÁVAJÍCÍHO ODSÍŘENÍ V ELEKTRÁRNĚ OPATOVICE</w:t>
          </w:r>
        </w:p>
        <w:p w14:paraId="69ABDCF4" w14:textId="024B080E" w:rsidR="00E0731F" w:rsidRDefault="00E0731F" w:rsidP="00F369CF">
          <w:pPr>
            <w:keepNext/>
            <w:keepLines/>
            <w:ind w:left="34" w:right="62"/>
            <w:jc w:val="center"/>
          </w:pPr>
          <w:r w:rsidRPr="00E0731F">
            <w:rPr>
              <w:rFonts w:ascii="Arial Narrow" w:hAnsi="Arial Narrow" w:cs="Arial"/>
              <w:b/>
              <w:caps/>
              <w:sz w:val="20"/>
            </w:rPr>
            <w:t xml:space="preserve">RETROFIT OF EXISTING DESULFURIFICATION IN </w:t>
          </w:r>
          <w:r>
            <w:rPr>
              <w:rFonts w:ascii="Arial Narrow" w:hAnsi="Arial Narrow" w:cs="Arial"/>
              <w:b/>
              <w:caps/>
              <w:sz w:val="20"/>
            </w:rPr>
            <w:t>ELEKTRÁRNY OPATOVICE</w:t>
          </w:r>
        </w:p>
      </w:tc>
    </w:tr>
    <w:tr w:rsidR="006D368B" w14:paraId="55B24DDD" w14:textId="77777777" w:rsidTr="005812F5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FF6952C" w14:textId="77777777" w:rsidR="00FC058E" w:rsidRPr="00D21301" w:rsidRDefault="00FC058E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11947456" w14:textId="77777777" w:rsidR="00FC058E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  <w:p w14:paraId="41C5A0B0" w14:textId="390E5083" w:rsidR="00E0731F" w:rsidRPr="003D41C6" w:rsidRDefault="00E0731F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E0731F">
            <w:rPr>
              <w:rFonts w:ascii="Arial Narrow" w:hAnsi="Arial Narrow" w:cs="Arial"/>
              <w:b/>
              <w:bCs/>
              <w:sz w:val="20"/>
            </w:rPr>
            <w:t xml:space="preserve">DRAFT 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OF </w:t>
          </w:r>
          <w:r w:rsidRPr="00E0731F">
            <w:rPr>
              <w:rFonts w:ascii="Arial Narrow" w:hAnsi="Arial Narrow" w:cs="Arial"/>
              <w:b/>
              <w:bCs/>
              <w:sz w:val="20"/>
            </w:rPr>
            <w:t>BUSINESS TERMS / WORK CONTRACT</w:t>
          </w:r>
        </w:p>
      </w:tc>
    </w:tr>
  </w:tbl>
  <w:p w14:paraId="3461ED87" w14:textId="77777777" w:rsidR="00FC058E" w:rsidRDefault="00FC058E" w:rsidP="00FE13C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C6CD5" w14:textId="77777777" w:rsidR="00FC058E" w:rsidRDefault="00FC058E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430366">
    <w:abstractNumId w:val="4"/>
  </w:num>
  <w:num w:numId="2" w16cid:durableId="1665889622">
    <w:abstractNumId w:val="6"/>
  </w:num>
  <w:num w:numId="3" w16cid:durableId="1621645064">
    <w:abstractNumId w:val="22"/>
  </w:num>
  <w:num w:numId="4" w16cid:durableId="577057025">
    <w:abstractNumId w:val="18"/>
  </w:num>
  <w:num w:numId="5" w16cid:durableId="1648776126">
    <w:abstractNumId w:val="14"/>
  </w:num>
  <w:num w:numId="6" w16cid:durableId="243881520">
    <w:abstractNumId w:val="9"/>
  </w:num>
  <w:num w:numId="7" w16cid:durableId="1897625235">
    <w:abstractNumId w:val="20"/>
  </w:num>
  <w:num w:numId="8" w16cid:durableId="2046563711">
    <w:abstractNumId w:val="8"/>
  </w:num>
  <w:num w:numId="9" w16cid:durableId="1808157821">
    <w:abstractNumId w:val="15"/>
  </w:num>
  <w:num w:numId="10" w16cid:durableId="166211489">
    <w:abstractNumId w:val="17"/>
  </w:num>
  <w:num w:numId="11" w16cid:durableId="399639350">
    <w:abstractNumId w:val="10"/>
  </w:num>
  <w:num w:numId="12" w16cid:durableId="553926313">
    <w:abstractNumId w:val="13"/>
  </w:num>
  <w:num w:numId="13" w16cid:durableId="545411401">
    <w:abstractNumId w:val="12"/>
  </w:num>
  <w:num w:numId="14" w16cid:durableId="2086758213">
    <w:abstractNumId w:val="5"/>
  </w:num>
  <w:num w:numId="15" w16cid:durableId="395781077">
    <w:abstractNumId w:val="0"/>
  </w:num>
  <w:num w:numId="16" w16cid:durableId="681669841">
    <w:abstractNumId w:val="2"/>
  </w:num>
  <w:num w:numId="17" w16cid:durableId="224026500">
    <w:abstractNumId w:val="19"/>
  </w:num>
  <w:num w:numId="18" w16cid:durableId="1301577149">
    <w:abstractNumId w:val="16"/>
  </w:num>
  <w:num w:numId="19" w16cid:durableId="351152501">
    <w:abstractNumId w:val="23"/>
  </w:num>
  <w:num w:numId="20" w16cid:durableId="1336688823">
    <w:abstractNumId w:val="11"/>
  </w:num>
  <w:num w:numId="21" w16cid:durableId="1449856972">
    <w:abstractNumId w:val="3"/>
  </w:num>
  <w:num w:numId="22" w16cid:durableId="1471941569">
    <w:abstractNumId w:val="1"/>
  </w:num>
  <w:num w:numId="23" w16cid:durableId="1481464250">
    <w:abstractNumId w:val="7"/>
  </w:num>
  <w:num w:numId="24" w16cid:durableId="7906007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5C"/>
    <w:rsid w:val="00004D71"/>
    <w:rsid w:val="00006F5A"/>
    <w:rsid w:val="0000731F"/>
    <w:rsid w:val="00037267"/>
    <w:rsid w:val="00041990"/>
    <w:rsid w:val="00045D0E"/>
    <w:rsid w:val="00050FE9"/>
    <w:rsid w:val="00062FB0"/>
    <w:rsid w:val="00071E6D"/>
    <w:rsid w:val="00080636"/>
    <w:rsid w:val="00080C4A"/>
    <w:rsid w:val="000832D8"/>
    <w:rsid w:val="00085CB0"/>
    <w:rsid w:val="00086969"/>
    <w:rsid w:val="0009162D"/>
    <w:rsid w:val="000A30A2"/>
    <w:rsid w:val="000C7B49"/>
    <w:rsid w:val="000D5277"/>
    <w:rsid w:val="000E34F7"/>
    <w:rsid w:val="000E66E5"/>
    <w:rsid w:val="00112262"/>
    <w:rsid w:val="00133E36"/>
    <w:rsid w:val="00140798"/>
    <w:rsid w:val="00160AF6"/>
    <w:rsid w:val="001740C6"/>
    <w:rsid w:val="0019140B"/>
    <w:rsid w:val="00191C76"/>
    <w:rsid w:val="001A14B5"/>
    <w:rsid w:val="001A2B76"/>
    <w:rsid w:val="001E7C5F"/>
    <w:rsid w:val="00200266"/>
    <w:rsid w:val="002007A9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3305"/>
    <w:rsid w:val="002B5A5A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4260D"/>
    <w:rsid w:val="0045360C"/>
    <w:rsid w:val="00453C5C"/>
    <w:rsid w:val="00456274"/>
    <w:rsid w:val="00484315"/>
    <w:rsid w:val="00492953"/>
    <w:rsid w:val="00495140"/>
    <w:rsid w:val="004A4001"/>
    <w:rsid w:val="004C710C"/>
    <w:rsid w:val="004F03BA"/>
    <w:rsid w:val="004F5AA1"/>
    <w:rsid w:val="00510014"/>
    <w:rsid w:val="00513088"/>
    <w:rsid w:val="00516321"/>
    <w:rsid w:val="00537EEC"/>
    <w:rsid w:val="005426E1"/>
    <w:rsid w:val="00555CBB"/>
    <w:rsid w:val="005621CE"/>
    <w:rsid w:val="005626E4"/>
    <w:rsid w:val="00565E9F"/>
    <w:rsid w:val="00577BCE"/>
    <w:rsid w:val="00585145"/>
    <w:rsid w:val="00591EA8"/>
    <w:rsid w:val="00592A9D"/>
    <w:rsid w:val="005B1B0B"/>
    <w:rsid w:val="005B79C3"/>
    <w:rsid w:val="005C4F9B"/>
    <w:rsid w:val="005E349D"/>
    <w:rsid w:val="0063311B"/>
    <w:rsid w:val="00642C70"/>
    <w:rsid w:val="00644C0B"/>
    <w:rsid w:val="00665C90"/>
    <w:rsid w:val="006714A4"/>
    <w:rsid w:val="006A09D6"/>
    <w:rsid w:val="006C6F5A"/>
    <w:rsid w:val="006D0083"/>
    <w:rsid w:val="006D3197"/>
    <w:rsid w:val="006D4BEA"/>
    <w:rsid w:val="006E2414"/>
    <w:rsid w:val="006F0519"/>
    <w:rsid w:val="006F2297"/>
    <w:rsid w:val="007250CC"/>
    <w:rsid w:val="00730DF1"/>
    <w:rsid w:val="00731B7C"/>
    <w:rsid w:val="00735011"/>
    <w:rsid w:val="0073599A"/>
    <w:rsid w:val="00740F8A"/>
    <w:rsid w:val="00742C8D"/>
    <w:rsid w:val="00747C1D"/>
    <w:rsid w:val="00756E61"/>
    <w:rsid w:val="00760608"/>
    <w:rsid w:val="00766619"/>
    <w:rsid w:val="00776C5F"/>
    <w:rsid w:val="00782055"/>
    <w:rsid w:val="007966F8"/>
    <w:rsid w:val="007A08C8"/>
    <w:rsid w:val="007A4DA1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17113"/>
    <w:rsid w:val="00922A4C"/>
    <w:rsid w:val="00924551"/>
    <w:rsid w:val="00955E04"/>
    <w:rsid w:val="00974865"/>
    <w:rsid w:val="009838AE"/>
    <w:rsid w:val="009973A6"/>
    <w:rsid w:val="009C1537"/>
    <w:rsid w:val="009C4B5F"/>
    <w:rsid w:val="009D463D"/>
    <w:rsid w:val="009D699D"/>
    <w:rsid w:val="009E39DF"/>
    <w:rsid w:val="009F42F9"/>
    <w:rsid w:val="00A03695"/>
    <w:rsid w:val="00A04E0C"/>
    <w:rsid w:val="00A056C3"/>
    <w:rsid w:val="00A11433"/>
    <w:rsid w:val="00A17A24"/>
    <w:rsid w:val="00A40777"/>
    <w:rsid w:val="00A500D1"/>
    <w:rsid w:val="00A516D8"/>
    <w:rsid w:val="00A529C3"/>
    <w:rsid w:val="00A543A2"/>
    <w:rsid w:val="00A63B08"/>
    <w:rsid w:val="00A70210"/>
    <w:rsid w:val="00A85175"/>
    <w:rsid w:val="00AA7F6E"/>
    <w:rsid w:val="00AD49FE"/>
    <w:rsid w:val="00AE4563"/>
    <w:rsid w:val="00AF17D0"/>
    <w:rsid w:val="00B13E60"/>
    <w:rsid w:val="00B158DA"/>
    <w:rsid w:val="00B162DC"/>
    <w:rsid w:val="00B21DAB"/>
    <w:rsid w:val="00B2608C"/>
    <w:rsid w:val="00B31CFE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4552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07698"/>
    <w:rsid w:val="00D20E8E"/>
    <w:rsid w:val="00D25368"/>
    <w:rsid w:val="00D51BD2"/>
    <w:rsid w:val="00D54410"/>
    <w:rsid w:val="00D601F4"/>
    <w:rsid w:val="00D60611"/>
    <w:rsid w:val="00D74291"/>
    <w:rsid w:val="00D768FF"/>
    <w:rsid w:val="00D8553B"/>
    <w:rsid w:val="00D858F3"/>
    <w:rsid w:val="00D92D36"/>
    <w:rsid w:val="00D93FE2"/>
    <w:rsid w:val="00DA582E"/>
    <w:rsid w:val="00DA7A05"/>
    <w:rsid w:val="00DC278F"/>
    <w:rsid w:val="00DC279E"/>
    <w:rsid w:val="00DE529C"/>
    <w:rsid w:val="00E039E7"/>
    <w:rsid w:val="00E0731F"/>
    <w:rsid w:val="00E21793"/>
    <w:rsid w:val="00E21806"/>
    <w:rsid w:val="00E327E1"/>
    <w:rsid w:val="00E46467"/>
    <w:rsid w:val="00E52F93"/>
    <w:rsid w:val="00E60C12"/>
    <w:rsid w:val="00E61FBF"/>
    <w:rsid w:val="00E72791"/>
    <w:rsid w:val="00E75543"/>
    <w:rsid w:val="00E9021D"/>
    <w:rsid w:val="00E90EE8"/>
    <w:rsid w:val="00E96EBB"/>
    <w:rsid w:val="00E97B07"/>
    <w:rsid w:val="00ED4489"/>
    <w:rsid w:val="00EE10AC"/>
    <w:rsid w:val="00EE1834"/>
    <w:rsid w:val="00EF2C7D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C058E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06C7A"/>
  <w15:docId w15:val="{95EB294A-CA7D-4D48-8343-5101BF73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paragraph" w:styleId="Revize">
    <w:name w:val="Revision"/>
    <w:hidden/>
    <w:uiPriority w:val="99"/>
    <w:semiHidden/>
    <w:rsid w:val="00917113"/>
    <w:rPr>
      <w:rFonts w:ascii="Arial" w:hAnsi="Arial"/>
      <w:sz w:val="22"/>
    </w:rPr>
  </w:style>
  <w:style w:type="character" w:styleId="Odkaznakoment">
    <w:name w:val="annotation reference"/>
    <w:basedOn w:val="Standardnpsmoodstavce"/>
    <w:semiHidden/>
    <w:unhideWhenUsed/>
    <w:rsid w:val="00B2608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2608C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B2608C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B260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B2608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Props1.xml><?xml version="1.0" encoding="utf-8"?>
<ds:datastoreItem xmlns:ds="http://schemas.openxmlformats.org/officeDocument/2006/customXml" ds:itemID="{27F41FF7-A47B-4D03-9936-1D8DF55040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7C080-5BD9-4D19-A8ED-FACC52F6D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D881A6-8628-4D9C-981C-FB958C033A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FAC4-DFB2-4019-BFD1-126E29389715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462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ZD</vt:lpstr>
    </vt:vector>
  </TitlesOfParts>
  <Manager>personální</Manager>
  <Company>Elektrárny Opatovice a.s.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creator>Kneifl Jaromír</dc:creator>
  <cp:lastModifiedBy>Lenka Lelitovská</cp:lastModifiedBy>
  <cp:revision>4</cp:revision>
  <cp:lastPrinted>2017-10-23T09:01:00Z</cp:lastPrinted>
  <dcterms:created xsi:type="dcterms:W3CDTF">2023-09-08T08:25:00Z</dcterms:created>
  <dcterms:modified xsi:type="dcterms:W3CDTF">2023-10-09T06:16:00Z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  <property fmtid="{D5CDD505-2E9C-101B-9397-08002B2CF9AE}" pid="14" name="ContentTypeId">
    <vt:lpwstr>0x0101000DAFDC14CE49AB479D88F15ACD85BB73</vt:lpwstr>
  </property>
  <property fmtid="{D5CDD505-2E9C-101B-9397-08002B2CF9AE}" pid="15" name="MediaServiceImageTags">
    <vt:lpwstr/>
  </property>
</Properties>
</file>